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6E81" w14:textId="121F53FF" w:rsidR="000222B9" w:rsidRDefault="000222B9" w:rsidP="00357BE8">
      <w:pPr>
        <w:rPr>
          <w:b/>
          <w:bCs/>
        </w:rPr>
      </w:pPr>
      <w:r>
        <w:rPr>
          <w:b/>
          <w:iCs/>
          <w:noProof/>
        </w:rPr>
        <w:drawing>
          <wp:inline distT="0" distB="0" distL="0" distR="0" wp14:anchorId="734F936C" wp14:editId="56E6203F">
            <wp:extent cx="1816100" cy="1089660"/>
            <wp:effectExtent l="0" t="0" r="0" b="0"/>
            <wp:docPr id="2102744190" name="Afbeelding 2" descr="Afbeelding met clipar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44190" name="Afbeelding 2" descr="Afbeelding met clipart, Graphics, logo, Letterty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138" cy="1090283"/>
                    </a:xfrm>
                    <a:prstGeom prst="rect">
                      <a:avLst/>
                    </a:prstGeom>
                  </pic:spPr>
                </pic:pic>
              </a:graphicData>
            </a:graphic>
          </wp:inline>
        </w:drawing>
      </w:r>
    </w:p>
    <w:p w14:paraId="15CB31B9" w14:textId="0B7C5278" w:rsidR="00633B75" w:rsidRDefault="00633B75" w:rsidP="00357BE8">
      <w:pPr>
        <w:rPr>
          <w:b/>
          <w:bCs/>
        </w:rPr>
      </w:pPr>
      <w:r w:rsidRPr="00633B75">
        <w:rPr>
          <w:b/>
          <w:bCs/>
        </w:rPr>
        <w:t xml:space="preserve">Verslag Gespreksgroep </w:t>
      </w:r>
      <w:r>
        <w:rPr>
          <w:b/>
          <w:bCs/>
        </w:rPr>
        <w:t>Kinderen</w:t>
      </w:r>
      <w:r w:rsidRPr="00633B75">
        <w:rPr>
          <w:b/>
          <w:bCs/>
        </w:rPr>
        <w:t xml:space="preserve"> – Kracht van West 2025</w:t>
      </w:r>
    </w:p>
    <w:p w14:paraId="5E06E017" w14:textId="782EBD2E" w:rsidR="001D3DD9" w:rsidRPr="001D3DD9" w:rsidRDefault="001D3DD9" w:rsidP="00357BE8">
      <w:r w:rsidRPr="001D3DD9">
        <w:t>Begeleider: Shanna Le Double (Buurtgezinnen)</w:t>
      </w:r>
    </w:p>
    <w:p w14:paraId="27EF2F79" w14:textId="77777777" w:rsidR="00633B75" w:rsidRDefault="00633B75" w:rsidP="00633B75">
      <w:pPr>
        <w:rPr>
          <w:rFonts w:ascii="Aptos" w:eastAsia="Aptos" w:hAnsi="Aptos" w:cs="Aptos"/>
          <w:b/>
        </w:rPr>
      </w:pPr>
      <w:r>
        <w:rPr>
          <w:rFonts w:ascii="Aptos" w:eastAsia="Aptos" w:hAnsi="Aptos" w:cs="Aptos"/>
          <w:b/>
        </w:rPr>
        <w:t xml:space="preserve">De impact </w:t>
      </w:r>
    </w:p>
    <w:p w14:paraId="1DFCF6E5" w14:textId="77777777" w:rsidR="00633B75" w:rsidRDefault="00633B75" w:rsidP="00633B75">
      <w:pPr>
        <w:rPr>
          <w:rFonts w:ascii="Aptos" w:eastAsia="Aptos" w:hAnsi="Aptos" w:cs="Aptos"/>
        </w:rPr>
      </w:pPr>
      <w:r>
        <w:rPr>
          <w:rFonts w:ascii="Aptos" w:eastAsia="Aptos" w:hAnsi="Aptos" w:cs="Aptos"/>
        </w:rPr>
        <w:t>die we willen maken:</w:t>
      </w:r>
    </w:p>
    <w:p w14:paraId="0C98830A" w14:textId="77777777" w:rsidR="00633B75" w:rsidRDefault="00633B75" w:rsidP="00633B75">
      <w:pPr>
        <w:rPr>
          <w:rFonts w:ascii="Aptos" w:eastAsia="Aptos" w:hAnsi="Aptos" w:cs="Aptos"/>
        </w:rPr>
      </w:pPr>
      <w:r>
        <w:rPr>
          <w:rFonts w:ascii="Aptos" w:eastAsia="Aptos" w:hAnsi="Aptos" w:cs="Aptos"/>
        </w:rPr>
        <w:t>Meer kinderen ontwikkelen zich als weerbare en (mentaal) gezonde mensen.</w:t>
      </w:r>
    </w:p>
    <w:p w14:paraId="51E7D3EC" w14:textId="77777777" w:rsidR="00633B75" w:rsidRDefault="00633B75" w:rsidP="00633B75">
      <w:pPr>
        <w:rPr>
          <w:rFonts w:ascii="Aptos" w:eastAsia="Aptos" w:hAnsi="Aptos" w:cs="Aptos"/>
          <w:b/>
        </w:rPr>
      </w:pPr>
      <w:r>
        <w:rPr>
          <w:rFonts w:ascii="Aptos" w:eastAsia="Aptos" w:hAnsi="Aptos" w:cs="Aptos"/>
          <w:b/>
        </w:rPr>
        <w:t>Hogere effecten:</w:t>
      </w:r>
    </w:p>
    <w:p w14:paraId="45B9F4E7" w14:textId="77777777" w:rsidR="00633B75" w:rsidRDefault="00633B75" w:rsidP="00633B75">
      <w:pPr>
        <w:numPr>
          <w:ilvl w:val="0"/>
          <w:numId w:val="1"/>
        </w:numPr>
        <w:spacing w:after="0"/>
        <w:rPr>
          <w:rFonts w:ascii="Aptos" w:eastAsia="Aptos" w:hAnsi="Aptos" w:cs="Aptos"/>
        </w:rPr>
      </w:pPr>
      <w:r>
        <w:rPr>
          <w:rFonts w:ascii="Aptos" w:eastAsia="Aptos" w:hAnsi="Aptos" w:cs="Aptos"/>
        </w:rPr>
        <w:t>Kinderen ontwikkelen hun talenten</w:t>
      </w:r>
    </w:p>
    <w:p w14:paraId="09F5188A" w14:textId="77777777" w:rsidR="00633B75" w:rsidRDefault="00633B75" w:rsidP="00633B75">
      <w:pPr>
        <w:numPr>
          <w:ilvl w:val="0"/>
          <w:numId w:val="1"/>
        </w:numPr>
        <w:spacing w:after="0"/>
        <w:rPr>
          <w:rFonts w:ascii="Aptos" w:eastAsia="Aptos" w:hAnsi="Aptos" w:cs="Aptos"/>
        </w:rPr>
      </w:pPr>
      <w:r>
        <w:rPr>
          <w:rFonts w:ascii="Aptos" w:eastAsia="Aptos" w:hAnsi="Aptos" w:cs="Aptos"/>
        </w:rPr>
        <w:t>Kinderen zijn weerbaar</w:t>
      </w:r>
    </w:p>
    <w:p w14:paraId="1ABB18B6" w14:textId="77777777" w:rsidR="00633B75" w:rsidRDefault="00633B75" w:rsidP="00633B75">
      <w:pPr>
        <w:numPr>
          <w:ilvl w:val="0"/>
          <w:numId w:val="1"/>
        </w:numPr>
        <w:spacing w:after="0"/>
        <w:rPr>
          <w:rFonts w:ascii="Aptos" w:eastAsia="Aptos" w:hAnsi="Aptos" w:cs="Aptos"/>
        </w:rPr>
      </w:pPr>
      <w:r>
        <w:rPr>
          <w:rFonts w:ascii="Aptos" w:eastAsia="Aptos" w:hAnsi="Aptos" w:cs="Aptos"/>
        </w:rPr>
        <w:t>Kinderen worden beschermd tegen pesten en huiselijk geweld</w:t>
      </w:r>
    </w:p>
    <w:p w14:paraId="16AFC8E6" w14:textId="77777777" w:rsidR="00633B75" w:rsidRDefault="00633B75" w:rsidP="00633B75">
      <w:pPr>
        <w:numPr>
          <w:ilvl w:val="0"/>
          <w:numId w:val="1"/>
        </w:numPr>
        <w:rPr>
          <w:rFonts w:ascii="Aptos" w:eastAsia="Aptos" w:hAnsi="Aptos" w:cs="Aptos"/>
        </w:rPr>
      </w:pPr>
      <w:r>
        <w:rPr>
          <w:rFonts w:ascii="Aptos" w:eastAsia="Aptos" w:hAnsi="Aptos" w:cs="Aptos"/>
        </w:rPr>
        <w:t>Kinderen krijgen gelijke kansen/worden niet gediscrimineerd</w:t>
      </w:r>
    </w:p>
    <w:p w14:paraId="29832A01" w14:textId="43D1A183" w:rsidR="00633B75" w:rsidRDefault="00633B75" w:rsidP="00357BE8">
      <w:pPr>
        <w:rPr>
          <w:b/>
          <w:bCs/>
        </w:rPr>
      </w:pPr>
      <w:r w:rsidRPr="00633B75">
        <w:rPr>
          <w:b/>
          <w:bCs/>
        </w:rPr>
        <w:t>Deelnemers:</w:t>
      </w:r>
    </w:p>
    <w:p w14:paraId="5F4739D1" w14:textId="77777777" w:rsidR="00633B75" w:rsidRDefault="00633B75" w:rsidP="00357BE8">
      <w:pPr>
        <w:pStyle w:val="Lijstalinea"/>
        <w:numPr>
          <w:ilvl w:val="0"/>
          <w:numId w:val="1"/>
        </w:numPr>
      </w:pPr>
      <w:r w:rsidRPr="00633B75">
        <w:t xml:space="preserve">Monique </w:t>
      </w:r>
      <w:r>
        <w:t>– ASV Bilderdijkpark</w:t>
      </w:r>
    </w:p>
    <w:p w14:paraId="44D9404B" w14:textId="2EB67C61" w:rsidR="00633B75" w:rsidRDefault="00633B75" w:rsidP="00357BE8">
      <w:pPr>
        <w:pStyle w:val="Lijstalinea"/>
        <w:numPr>
          <w:ilvl w:val="0"/>
          <w:numId w:val="1"/>
        </w:numPr>
      </w:pPr>
      <w:proofErr w:type="spellStart"/>
      <w:r>
        <w:t>Milana</w:t>
      </w:r>
      <w:proofErr w:type="spellEnd"/>
      <w:r>
        <w:t xml:space="preserve"> – ASV Bilderdijkpark</w:t>
      </w:r>
    </w:p>
    <w:p w14:paraId="1F50F788" w14:textId="6F2B7A40" w:rsidR="00633B75" w:rsidRDefault="00633B75" w:rsidP="00357BE8">
      <w:pPr>
        <w:pStyle w:val="Lijstalinea"/>
        <w:numPr>
          <w:ilvl w:val="0"/>
          <w:numId w:val="1"/>
        </w:numPr>
      </w:pPr>
      <w:r>
        <w:t>Will – ASV Bilderdijkpark</w:t>
      </w:r>
    </w:p>
    <w:p w14:paraId="30CD28AF" w14:textId="0DC4D333" w:rsidR="00633B75" w:rsidRDefault="00633B75" w:rsidP="00357BE8">
      <w:pPr>
        <w:pStyle w:val="Lijstalinea"/>
        <w:numPr>
          <w:ilvl w:val="0"/>
          <w:numId w:val="1"/>
        </w:numPr>
      </w:pPr>
      <w:proofErr w:type="spellStart"/>
      <w:r>
        <w:t>Rou</w:t>
      </w:r>
      <w:proofErr w:type="spellEnd"/>
      <w:r>
        <w:t xml:space="preserve"> - ASV Bilderdijkpark</w:t>
      </w:r>
    </w:p>
    <w:p w14:paraId="7499A6EB" w14:textId="77777777" w:rsidR="00633B75" w:rsidRDefault="00633B75" w:rsidP="00357BE8">
      <w:pPr>
        <w:pStyle w:val="Lijstalinea"/>
        <w:numPr>
          <w:ilvl w:val="0"/>
          <w:numId w:val="1"/>
        </w:numPr>
      </w:pPr>
      <w:r>
        <w:t>Sophie – GGD</w:t>
      </w:r>
    </w:p>
    <w:p w14:paraId="45500ACD" w14:textId="02399335" w:rsidR="00633B75" w:rsidRDefault="00633B75" w:rsidP="00357BE8">
      <w:pPr>
        <w:pStyle w:val="Lijstalinea"/>
        <w:numPr>
          <w:ilvl w:val="0"/>
          <w:numId w:val="1"/>
        </w:numPr>
      </w:pPr>
      <w:r>
        <w:t>Ageeth – GGD</w:t>
      </w:r>
    </w:p>
    <w:p w14:paraId="15AB1AB0" w14:textId="3B6C91FA" w:rsidR="00633B75" w:rsidRDefault="00633B75" w:rsidP="00357BE8">
      <w:pPr>
        <w:pStyle w:val="Lijstalinea"/>
        <w:numPr>
          <w:ilvl w:val="0"/>
          <w:numId w:val="1"/>
        </w:numPr>
      </w:pPr>
      <w:r>
        <w:t>Sanne - GGD</w:t>
      </w:r>
    </w:p>
    <w:p w14:paraId="198550BD" w14:textId="0A5EDEE5" w:rsidR="00633B75" w:rsidRDefault="00633B75" w:rsidP="00357BE8">
      <w:pPr>
        <w:pStyle w:val="Lijstalinea"/>
        <w:numPr>
          <w:ilvl w:val="0"/>
          <w:numId w:val="1"/>
        </w:numPr>
      </w:pPr>
      <w:r>
        <w:t>Silvester – St Thuismaker Collectief (</w:t>
      </w:r>
      <w:proofErr w:type="spellStart"/>
      <w:r>
        <w:t>Wachterlied</w:t>
      </w:r>
      <w:proofErr w:type="spellEnd"/>
      <w:r>
        <w:t>)</w:t>
      </w:r>
    </w:p>
    <w:p w14:paraId="78501D99" w14:textId="4349BF0C" w:rsidR="00633B75" w:rsidRDefault="00633B75" w:rsidP="00357BE8">
      <w:pPr>
        <w:pStyle w:val="Lijstalinea"/>
        <w:numPr>
          <w:ilvl w:val="0"/>
          <w:numId w:val="1"/>
        </w:numPr>
      </w:pPr>
      <w:proofErr w:type="spellStart"/>
      <w:r>
        <w:t>Minon</w:t>
      </w:r>
      <w:proofErr w:type="spellEnd"/>
      <w:r>
        <w:t xml:space="preserve"> - St Thuismaker Collectief (</w:t>
      </w:r>
      <w:proofErr w:type="spellStart"/>
      <w:r>
        <w:t>Wachterlied</w:t>
      </w:r>
      <w:proofErr w:type="spellEnd"/>
      <w:r>
        <w:t>)</w:t>
      </w:r>
    </w:p>
    <w:p w14:paraId="6284CBC0" w14:textId="5FBF267B" w:rsidR="00633B75" w:rsidRDefault="00633B75" w:rsidP="00357BE8">
      <w:pPr>
        <w:pStyle w:val="Lijstalinea"/>
        <w:numPr>
          <w:ilvl w:val="0"/>
          <w:numId w:val="1"/>
        </w:numPr>
      </w:pPr>
      <w:r>
        <w:t xml:space="preserve">Zonne – </w:t>
      </w:r>
      <w:proofErr w:type="spellStart"/>
      <w:r>
        <w:t>Elance</w:t>
      </w:r>
      <w:proofErr w:type="spellEnd"/>
      <w:r>
        <w:t xml:space="preserve"> Academy</w:t>
      </w:r>
    </w:p>
    <w:p w14:paraId="5D65B543" w14:textId="2AC332D4" w:rsidR="00633B75" w:rsidRDefault="00633B75" w:rsidP="00357BE8">
      <w:pPr>
        <w:pStyle w:val="Lijstalinea"/>
        <w:numPr>
          <w:ilvl w:val="0"/>
          <w:numId w:val="1"/>
        </w:numPr>
      </w:pPr>
      <w:r>
        <w:t xml:space="preserve">Ingrid </w:t>
      </w:r>
      <w:proofErr w:type="spellStart"/>
      <w:r>
        <w:t>Cappendijk</w:t>
      </w:r>
      <w:proofErr w:type="spellEnd"/>
      <w:r>
        <w:t xml:space="preserve"> – Amstelring</w:t>
      </w:r>
    </w:p>
    <w:p w14:paraId="00DD718B" w14:textId="73BE0FDE" w:rsidR="00633B75" w:rsidRDefault="00633B75" w:rsidP="00357BE8">
      <w:pPr>
        <w:pStyle w:val="Lijstalinea"/>
        <w:numPr>
          <w:ilvl w:val="0"/>
          <w:numId w:val="1"/>
        </w:numPr>
      </w:pPr>
      <w:r>
        <w:t xml:space="preserve">Monique – </w:t>
      </w:r>
      <w:proofErr w:type="spellStart"/>
      <w:r>
        <w:t>Dock</w:t>
      </w:r>
      <w:proofErr w:type="spellEnd"/>
      <w:r>
        <w:t xml:space="preserve"> . Vreedzame wijk</w:t>
      </w:r>
    </w:p>
    <w:p w14:paraId="3BF67138" w14:textId="497E50A0" w:rsidR="00633B75" w:rsidRDefault="00633B75" w:rsidP="00357BE8">
      <w:pPr>
        <w:pStyle w:val="Lijstalinea"/>
        <w:numPr>
          <w:ilvl w:val="0"/>
          <w:numId w:val="1"/>
        </w:numPr>
      </w:pPr>
      <w:r>
        <w:t>Shanna - Buurtgezinnen</w:t>
      </w:r>
    </w:p>
    <w:p w14:paraId="702EDC6F" w14:textId="4C15EF71" w:rsidR="00633B75" w:rsidRPr="00633B75" w:rsidRDefault="00633B75" w:rsidP="00633B75">
      <w:pPr>
        <w:pStyle w:val="Lijstalinea"/>
      </w:pPr>
    </w:p>
    <w:p w14:paraId="02236521" w14:textId="3F341D4D" w:rsidR="00357BE8" w:rsidRDefault="00357BE8" w:rsidP="00357BE8">
      <w:pPr>
        <w:rPr>
          <w:b/>
          <w:bCs/>
        </w:rPr>
      </w:pPr>
      <w:r w:rsidRPr="00633B75">
        <w:rPr>
          <w:b/>
          <w:bCs/>
        </w:rPr>
        <w:t xml:space="preserve">Verslag </w:t>
      </w:r>
    </w:p>
    <w:p w14:paraId="5F65BD5F" w14:textId="73D6F2C7" w:rsidR="00633B75" w:rsidRDefault="00633B75" w:rsidP="00357BE8">
      <w:pPr>
        <w:rPr>
          <w:b/>
          <w:bCs/>
        </w:rPr>
      </w:pPr>
      <w:r>
        <w:rPr>
          <w:b/>
          <w:bCs/>
        </w:rPr>
        <w:t>Activiteiten die bijdragen aan de hogere effecten:</w:t>
      </w:r>
    </w:p>
    <w:p w14:paraId="05AD184E" w14:textId="0EF55BCD" w:rsidR="00633B75" w:rsidRDefault="00633B75" w:rsidP="00357BE8">
      <w:r w:rsidRPr="009A7ABD">
        <w:t>GGD:</w:t>
      </w:r>
      <w:r>
        <w:rPr>
          <w:b/>
          <w:bCs/>
        </w:rPr>
        <w:t xml:space="preserve"> </w:t>
      </w:r>
      <w:r>
        <w:t>Huisbezoek op indicatie</w:t>
      </w:r>
      <w:r w:rsidR="009A7ABD">
        <w:t xml:space="preserve">, baby massage (bij </w:t>
      </w:r>
      <w:proofErr w:type="spellStart"/>
      <w:r w:rsidR="009A7ABD">
        <w:t>Wachterlied</w:t>
      </w:r>
      <w:proofErr w:type="spellEnd"/>
      <w:r w:rsidR="009A7ABD">
        <w:t>), inloopspreekuur</w:t>
      </w:r>
    </w:p>
    <w:p w14:paraId="4C60D251" w14:textId="5F8F9583" w:rsidR="00633B75" w:rsidRDefault="00633B75" w:rsidP="00357BE8">
      <w:proofErr w:type="spellStart"/>
      <w:r>
        <w:t>Wachterlied</w:t>
      </w:r>
      <w:proofErr w:type="spellEnd"/>
      <w:r>
        <w:t>: Tech lab</w:t>
      </w:r>
      <w:r w:rsidR="009A7ABD">
        <w:t>, ontdekken van de omgeving, ontwerpen toekomst, kindercafé</w:t>
      </w:r>
    </w:p>
    <w:p w14:paraId="066E0B25" w14:textId="663D8EC9" w:rsidR="00633B75" w:rsidRDefault="00633B75" w:rsidP="00357BE8">
      <w:r>
        <w:lastRenderedPageBreak/>
        <w:t>Buurtgezinnen: Koppelen gezinnen met stevig gezin in de buurt</w:t>
      </w:r>
    </w:p>
    <w:p w14:paraId="093C6C20" w14:textId="24343C32" w:rsidR="00633B75" w:rsidRDefault="00633B75" w:rsidP="00357BE8">
      <w:proofErr w:type="spellStart"/>
      <w:r>
        <w:t>Dock</w:t>
      </w:r>
      <w:proofErr w:type="spellEnd"/>
      <w:r>
        <w:t>: Kinderwijkraad</w:t>
      </w:r>
    </w:p>
    <w:p w14:paraId="3294884D" w14:textId="169416AF" w:rsidR="00633B75" w:rsidRDefault="00633B75" w:rsidP="00357BE8">
      <w:r>
        <w:t>ASV Bilderdijkpark: Jongens en meidenclub</w:t>
      </w:r>
      <w:r w:rsidR="009A7ABD">
        <w:t>, Judo, schaken, knutselen, yoga, mindfulness, recycle club</w:t>
      </w:r>
    </w:p>
    <w:p w14:paraId="299D7221" w14:textId="7E5EF772" w:rsidR="009A7ABD" w:rsidRPr="00633B75" w:rsidRDefault="009A7ABD" w:rsidP="00357BE8">
      <w:proofErr w:type="spellStart"/>
      <w:r>
        <w:t>Elance</w:t>
      </w:r>
      <w:proofErr w:type="spellEnd"/>
      <w:r>
        <w:t xml:space="preserve">: Meisjes met problematiek koppelen aan coachtraject </w:t>
      </w:r>
    </w:p>
    <w:p w14:paraId="5DE4605C" w14:textId="77777777" w:rsidR="00633B75" w:rsidRDefault="00633B75" w:rsidP="00357BE8">
      <w:r>
        <w:t>W</w:t>
      </w:r>
      <w:r w:rsidR="00357BE8" w:rsidRPr="00357BE8">
        <w:t>e kwamen tot verschillende conclusies</w:t>
      </w:r>
      <w:r>
        <w:t>:</w:t>
      </w:r>
    </w:p>
    <w:p w14:paraId="32FF5BD2" w14:textId="7F95EB2C" w:rsidR="00357BE8" w:rsidRPr="00357BE8" w:rsidRDefault="00633B75" w:rsidP="00633B75">
      <w:pPr>
        <w:pStyle w:val="Lijstalinea"/>
        <w:numPr>
          <w:ilvl w:val="0"/>
          <w:numId w:val="1"/>
        </w:numPr>
      </w:pPr>
      <w:r>
        <w:t>D</w:t>
      </w:r>
      <w:r w:rsidR="00357BE8" w:rsidRPr="00357BE8">
        <w:t>at het belangrijk is om samen te blijven komen om kennis en kunde uit te blijven wisselen. </w:t>
      </w:r>
      <w:r>
        <w:br/>
      </w:r>
    </w:p>
    <w:p w14:paraId="130498FF" w14:textId="77777777" w:rsidR="00633B75" w:rsidRDefault="00357BE8" w:rsidP="00633B75">
      <w:pPr>
        <w:pStyle w:val="Lijstalinea"/>
        <w:numPr>
          <w:ilvl w:val="0"/>
          <w:numId w:val="1"/>
        </w:numPr>
      </w:pPr>
      <w:r w:rsidRPr="00357BE8">
        <w:t>Dat er op het vlak van pesten misschien nog niet genoeg gedaan wordt, ondanks dat we initiatiefnemers van de vreedzame</w:t>
      </w:r>
      <w:r w:rsidR="00633B75">
        <w:t xml:space="preserve"> </w:t>
      </w:r>
      <w:r w:rsidRPr="00357BE8">
        <w:t xml:space="preserve">wijk aan tafel hadden. Hoe draag je veiligheid over wanneer er op school naar gekeken wordt en ook bij de sportclub, maar hoe zit het daartussen, thuis, op straat en in de speeltuin? en dat we hierin scholen aan tafel miste. </w:t>
      </w:r>
    </w:p>
    <w:p w14:paraId="09726447" w14:textId="3955D120" w:rsidR="00357BE8" w:rsidRDefault="00633B75" w:rsidP="00633B75">
      <w:pPr>
        <w:ind w:left="360"/>
      </w:pPr>
      <w:r>
        <w:t>E</w:t>
      </w:r>
      <w:r w:rsidR="00357BE8" w:rsidRPr="00357BE8">
        <w:t xml:space="preserve">en product </w:t>
      </w:r>
      <w:r>
        <w:t>d</w:t>
      </w:r>
      <w:r w:rsidR="00357BE8" w:rsidRPr="00357BE8">
        <w:t>at er uitkwam was de vreedzame wandeling, nu bedenk ik ineens dat dit thema misschien in de avond4daagse op genomen kan worden. en er was een oproep van het okt om kinderen te laten vaccineren</w:t>
      </w:r>
      <w:r>
        <w:t xml:space="preserve"> tijdens deze wandeling</w:t>
      </w:r>
      <w:r w:rsidR="00357BE8" w:rsidRPr="00357BE8">
        <w:t>. </w:t>
      </w:r>
    </w:p>
    <w:p w14:paraId="047DBB3B" w14:textId="77777777" w:rsidR="00357BE8" w:rsidRPr="00357BE8" w:rsidRDefault="00357BE8" w:rsidP="00357BE8"/>
    <w:p w14:paraId="1FE1FFFC" w14:textId="77777777" w:rsidR="00357BE8" w:rsidRDefault="00357BE8"/>
    <w:sectPr w:rsidR="00357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0FB0"/>
    <w:multiLevelType w:val="multilevel"/>
    <w:tmpl w:val="266C7ACE"/>
    <w:lvl w:ilvl="0">
      <w:start w:val="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96564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E8"/>
    <w:rsid w:val="000222B9"/>
    <w:rsid w:val="001D3DD9"/>
    <w:rsid w:val="00357BE8"/>
    <w:rsid w:val="00633B75"/>
    <w:rsid w:val="009A7ABD"/>
    <w:rsid w:val="00A009B3"/>
    <w:rsid w:val="00C14102"/>
    <w:rsid w:val="00DB3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87BF"/>
  <w15:chartTrackingRefBased/>
  <w15:docId w15:val="{82329905-4A8D-466E-969E-672A4E68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B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B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B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B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B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B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B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B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BE8"/>
    <w:rPr>
      <w:rFonts w:eastAsiaTheme="majorEastAsia" w:cstheme="majorBidi"/>
      <w:color w:val="272727" w:themeColor="text1" w:themeTint="D8"/>
    </w:rPr>
  </w:style>
  <w:style w:type="paragraph" w:styleId="Titel">
    <w:name w:val="Title"/>
    <w:basedOn w:val="Standaard"/>
    <w:next w:val="Standaard"/>
    <w:link w:val="TitelChar"/>
    <w:uiPriority w:val="10"/>
    <w:qFormat/>
    <w:rsid w:val="0035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BE8"/>
    <w:rPr>
      <w:i/>
      <w:iCs/>
      <w:color w:val="404040" w:themeColor="text1" w:themeTint="BF"/>
    </w:rPr>
  </w:style>
  <w:style w:type="paragraph" w:styleId="Lijstalinea">
    <w:name w:val="List Paragraph"/>
    <w:basedOn w:val="Standaard"/>
    <w:uiPriority w:val="34"/>
    <w:qFormat/>
    <w:rsid w:val="00357BE8"/>
    <w:pPr>
      <w:ind w:left="720"/>
      <w:contextualSpacing/>
    </w:pPr>
  </w:style>
  <w:style w:type="character" w:styleId="Intensievebenadrukking">
    <w:name w:val="Intense Emphasis"/>
    <w:basedOn w:val="Standaardalinea-lettertype"/>
    <w:uiPriority w:val="21"/>
    <w:qFormat/>
    <w:rsid w:val="00357BE8"/>
    <w:rPr>
      <w:i/>
      <w:iCs/>
      <w:color w:val="0F4761" w:themeColor="accent1" w:themeShade="BF"/>
    </w:rPr>
  </w:style>
  <w:style w:type="paragraph" w:styleId="Duidelijkcitaat">
    <w:name w:val="Intense Quote"/>
    <w:basedOn w:val="Standaard"/>
    <w:next w:val="Standaard"/>
    <w:link w:val="DuidelijkcitaatChar"/>
    <w:uiPriority w:val="30"/>
    <w:qFormat/>
    <w:rsid w:val="0035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BE8"/>
    <w:rPr>
      <w:i/>
      <w:iCs/>
      <w:color w:val="0F4761" w:themeColor="accent1" w:themeShade="BF"/>
    </w:rPr>
  </w:style>
  <w:style w:type="character" w:styleId="Intensieveverwijzing">
    <w:name w:val="Intense Reference"/>
    <w:basedOn w:val="Standaardalinea-lettertype"/>
    <w:uiPriority w:val="32"/>
    <w:qFormat/>
    <w:rsid w:val="00357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298</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Timmer</dc:creator>
  <cp:keywords/>
  <dc:description/>
  <cp:lastModifiedBy>Simone Timmer</cp:lastModifiedBy>
  <cp:revision>4</cp:revision>
  <dcterms:created xsi:type="dcterms:W3CDTF">2025-10-27T09:48:00Z</dcterms:created>
  <dcterms:modified xsi:type="dcterms:W3CDTF">2025-11-07T12:07:00Z</dcterms:modified>
</cp:coreProperties>
</file>