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DE49A" w14:textId="33D7A922" w:rsidR="00E50AB7" w:rsidRDefault="00E50AB7" w:rsidP="000E2547">
      <w:pPr>
        <w:rPr>
          <w:b/>
          <w:bCs/>
        </w:rPr>
      </w:pPr>
      <w:r>
        <w:rPr>
          <w:b/>
          <w:iCs/>
          <w:noProof/>
        </w:rPr>
        <w:drawing>
          <wp:inline distT="0" distB="0" distL="0" distR="0" wp14:anchorId="7380583D" wp14:editId="00A7E0E7">
            <wp:extent cx="1816100" cy="1089660"/>
            <wp:effectExtent l="0" t="0" r="0" b="0"/>
            <wp:docPr id="2102744190" name="Afbeelding 2" descr="Afbeelding met clipart, Graphics, logo,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744190" name="Afbeelding 2" descr="Afbeelding met clipart, Graphics, logo, Lettertype&#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7138" cy="1090283"/>
                    </a:xfrm>
                    <a:prstGeom prst="rect">
                      <a:avLst/>
                    </a:prstGeom>
                  </pic:spPr>
                </pic:pic>
              </a:graphicData>
            </a:graphic>
          </wp:inline>
        </w:drawing>
      </w:r>
    </w:p>
    <w:p w14:paraId="59FDB2FD" w14:textId="0577A500" w:rsidR="000E2547" w:rsidRPr="004918D4" w:rsidRDefault="000E2547" w:rsidP="000E2547">
      <w:pPr>
        <w:rPr>
          <w:b/>
          <w:bCs/>
        </w:rPr>
      </w:pPr>
      <w:r>
        <w:rPr>
          <w:b/>
          <w:bCs/>
        </w:rPr>
        <w:t>Verslag Gespreksgroep Digitale Kloof – Kracht van West 2025</w:t>
      </w:r>
    </w:p>
    <w:p w14:paraId="42691A51" w14:textId="1C710833" w:rsidR="002A59E5" w:rsidRDefault="000E2547">
      <w:r>
        <w:t>Begeleider: Kim Erkens (Cybersoek)</w:t>
      </w:r>
    </w:p>
    <w:p w14:paraId="443890F9" w14:textId="77777777" w:rsidR="000E2547" w:rsidRDefault="000E2547" w:rsidP="000E2547">
      <w:pPr>
        <w:spacing w:line="278" w:lineRule="auto"/>
        <w:rPr>
          <w:rFonts w:ascii="Aptos" w:eastAsia="Aptos" w:hAnsi="Aptos" w:cs="Aptos"/>
          <w:b/>
          <w:sz w:val="24"/>
          <w:szCs w:val="24"/>
        </w:rPr>
      </w:pPr>
      <w:r>
        <w:rPr>
          <w:rFonts w:ascii="Aptos" w:eastAsia="Aptos" w:hAnsi="Aptos" w:cs="Aptos"/>
          <w:b/>
          <w:sz w:val="24"/>
          <w:szCs w:val="24"/>
        </w:rPr>
        <w:t xml:space="preserve">De impact </w:t>
      </w:r>
    </w:p>
    <w:p w14:paraId="491E70A1" w14:textId="77777777" w:rsidR="000E2547" w:rsidRDefault="000E2547" w:rsidP="000E2547">
      <w:pPr>
        <w:spacing w:line="278" w:lineRule="auto"/>
        <w:rPr>
          <w:rFonts w:ascii="Aptos" w:eastAsia="Aptos" w:hAnsi="Aptos" w:cs="Aptos"/>
          <w:sz w:val="24"/>
          <w:szCs w:val="24"/>
        </w:rPr>
      </w:pPr>
      <w:r>
        <w:rPr>
          <w:rFonts w:ascii="Aptos" w:eastAsia="Aptos" w:hAnsi="Aptos" w:cs="Aptos"/>
          <w:sz w:val="24"/>
          <w:szCs w:val="24"/>
        </w:rPr>
        <w:t>die we willen maken:</w:t>
      </w:r>
    </w:p>
    <w:p w14:paraId="2FD3B7F7" w14:textId="77777777" w:rsidR="000E2547" w:rsidRDefault="000E2547" w:rsidP="000E2547">
      <w:pPr>
        <w:spacing w:line="278" w:lineRule="auto"/>
        <w:rPr>
          <w:rFonts w:ascii="Aptos" w:eastAsia="Aptos" w:hAnsi="Aptos" w:cs="Aptos"/>
          <w:sz w:val="24"/>
          <w:szCs w:val="24"/>
        </w:rPr>
      </w:pPr>
      <w:r>
        <w:rPr>
          <w:rFonts w:ascii="Aptos" w:eastAsia="Aptos" w:hAnsi="Aptos" w:cs="Aptos"/>
          <w:sz w:val="24"/>
          <w:szCs w:val="24"/>
        </w:rPr>
        <w:t>Meer mensen kunnen meekomen in de digitale wereld</w:t>
      </w:r>
    </w:p>
    <w:p w14:paraId="684552A6" w14:textId="77777777" w:rsidR="000E2547" w:rsidRPr="00195B30" w:rsidRDefault="000E2547" w:rsidP="000E2547">
      <w:pPr>
        <w:spacing w:line="278" w:lineRule="auto"/>
        <w:rPr>
          <w:rFonts w:ascii="Aptos" w:eastAsia="Aptos" w:hAnsi="Aptos" w:cs="Aptos"/>
          <w:b/>
          <w:sz w:val="24"/>
          <w:szCs w:val="24"/>
        </w:rPr>
      </w:pPr>
      <w:r>
        <w:rPr>
          <w:rFonts w:ascii="Aptos" w:eastAsia="Aptos" w:hAnsi="Aptos" w:cs="Aptos"/>
          <w:b/>
          <w:sz w:val="24"/>
          <w:szCs w:val="24"/>
        </w:rPr>
        <w:t xml:space="preserve">Hogere effecten: </w:t>
      </w:r>
    </w:p>
    <w:p w14:paraId="468094ED" w14:textId="77777777" w:rsidR="000E2547" w:rsidRDefault="000E2547" w:rsidP="000E2547">
      <w:pPr>
        <w:numPr>
          <w:ilvl w:val="0"/>
          <w:numId w:val="4"/>
        </w:numPr>
        <w:spacing w:after="0" w:line="278" w:lineRule="auto"/>
        <w:rPr>
          <w:rFonts w:ascii="Noto Sans Symbols" w:eastAsia="Noto Sans Symbols" w:hAnsi="Noto Sans Symbols" w:cs="Noto Sans Symbols"/>
          <w:sz w:val="24"/>
          <w:szCs w:val="24"/>
        </w:rPr>
      </w:pPr>
      <w:r>
        <w:rPr>
          <w:rFonts w:ascii="Aptos" w:eastAsia="Aptos" w:hAnsi="Aptos" w:cs="Aptos"/>
          <w:sz w:val="24"/>
          <w:szCs w:val="24"/>
        </w:rPr>
        <w:t xml:space="preserve">Mensen leren de digitale basisvaardigheden </w:t>
      </w:r>
    </w:p>
    <w:p w14:paraId="4DDE3425" w14:textId="77777777" w:rsidR="000E2547" w:rsidRDefault="000E2547" w:rsidP="000E2547">
      <w:pPr>
        <w:numPr>
          <w:ilvl w:val="0"/>
          <w:numId w:val="4"/>
        </w:numPr>
        <w:spacing w:after="0" w:line="278" w:lineRule="auto"/>
        <w:rPr>
          <w:rFonts w:ascii="Noto Sans Symbols" w:eastAsia="Noto Sans Symbols" w:hAnsi="Noto Sans Symbols" w:cs="Noto Sans Symbols"/>
          <w:sz w:val="24"/>
          <w:szCs w:val="24"/>
        </w:rPr>
      </w:pPr>
      <w:r>
        <w:rPr>
          <w:rFonts w:ascii="Aptos" w:eastAsia="Aptos" w:hAnsi="Aptos" w:cs="Aptos"/>
          <w:sz w:val="24"/>
          <w:szCs w:val="24"/>
        </w:rPr>
        <w:t>Mensen hebben toegang tot laagdrempelige ondersteuning</w:t>
      </w:r>
    </w:p>
    <w:p w14:paraId="6083466E" w14:textId="77777777" w:rsidR="000E2547" w:rsidRPr="00195B30" w:rsidRDefault="000E2547" w:rsidP="000E2547">
      <w:pPr>
        <w:numPr>
          <w:ilvl w:val="0"/>
          <w:numId w:val="4"/>
        </w:numPr>
        <w:spacing w:after="0" w:line="278" w:lineRule="auto"/>
        <w:rPr>
          <w:rFonts w:ascii="Noto Sans Symbols" w:eastAsia="Noto Sans Symbols" w:hAnsi="Noto Sans Symbols" w:cs="Noto Sans Symbols"/>
          <w:sz w:val="24"/>
          <w:szCs w:val="24"/>
        </w:rPr>
      </w:pPr>
      <w:r>
        <w:rPr>
          <w:rFonts w:ascii="Aptos" w:eastAsia="Aptos" w:hAnsi="Aptos" w:cs="Aptos"/>
          <w:sz w:val="24"/>
          <w:szCs w:val="24"/>
        </w:rPr>
        <w:t>Het zelfvertrouwen om digitale middelen te gebruiken groeit, angst en stress neemt af</w:t>
      </w:r>
    </w:p>
    <w:p w14:paraId="2731E5BF" w14:textId="77777777" w:rsidR="000E2547" w:rsidRDefault="000E2547" w:rsidP="000E2547">
      <w:pPr>
        <w:numPr>
          <w:ilvl w:val="0"/>
          <w:numId w:val="4"/>
        </w:numPr>
        <w:spacing w:after="0" w:line="278" w:lineRule="auto"/>
        <w:rPr>
          <w:rFonts w:ascii="Noto Sans Symbols" w:eastAsia="Noto Sans Symbols" w:hAnsi="Noto Sans Symbols" w:cs="Noto Sans Symbols"/>
          <w:sz w:val="24"/>
          <w:szCs w:val="24"/>
        </w:rPr>
      </w:pPr>
      <w:r>
        <w:rPr>
          <w:rFonts w:ascii="Aptos" w:eastAsia="Aptos" w:hAnsi="Aptos" w:cs="Aptos"/>
          <w:sz w:val="24"/>
          <w:szCs w:val="24"/>
        </w:rPr>
        <w:t>De sociale cirkel om mensen heen groeit</w:t>
      </w:r>
    </w:p>
    <w:p w14:paraId="1D6F6569" w14:textId="77777777" w:rsidR="00BF46C0" w:rsidRDefault="00BF46C0"/>
    <w:p w14:paraId="66F0CC45" w14:textId="0210B680" w:rsidR="00BF46C0" w:rsidRPr="000E2547" w:rsidRDefault="00BF46C0">
      <w:pPr>
        <w:rPr>
          <w:b/>
          <w:bCs/>
        </w:rPr>
      </w:pPr>
      <w:r w:rsidRPr="000E2547">
        <w:rPr>
          <w:b/>
          <w:bCs/>
        </w:rPr>
        <w:t>Deelnemers:</w:t>
      </w:r>
    </w:p>
    <w:p w14:paraId="34F59C84" w14:textId="659DA9DD" w:rsidR="002A59E5" w:rsidRPr="002A59E5" w:rsidRDefault="002A59E5">
      <w:r w:rsidRPr="002A59E5">
        <w:t xml:space="preserve">Leo </w:t>
      </w:r>
      <w:proofErr w:type="spellStart"/>
      <w:r w:rsidRPr="002A59E5">
        <w:t>Böke</w:t>
      </w:r>
      <w:proofErr w:type="spellEnd"/>
      <w:r w:rsidRPr="002A59E5">
        <w:t xml:space="preserve"> – </w:t>
      </w:r>
      <w:proofErr w:type="spellStart"/>
      <w:r w:rsidRPr="002A59E5">
        <w:t>Combiwel</w:t>
      </w:r>
      <w:proofErr w:type="spellEnd"/>
      <w:r w:rsidRPr="002A59E5">
        <w:t xml:space="preserve"> Buurtteam Oud-West</w:t>
      </w:r>
    </w:p>
    <w:p w14:paraId="15E34054" w14:textId="470C706C" w:rsidR="002A59E5" w:rsidRPr="00F461EB" w:rsidRDefault="002A59E5">
      <w:pPr>
        <w:rPr>
          <w:lang w:val="en-US"/>
        </w:rPr>
      </w:pPr>
      <w:r w:rsidRPr="00F461EB">
        <w:rPr>
          <w:lang w:val="en-US"/>
        </w:rPr>
        <w:t xml:space="preserve">Shivani </w:t>
      </w:r>
      <w:r w:rsidR="00F461EB" w:rsidRPr="00F461EB">
        <w:rPr>
          <w:lang w:val="en-US"/>
        </w:rPr>
        <w:t xml:space="preserve">Harcharan </w:t>
      </w:r>
      <w:r w:rsidRPr="00F461EB">
        <w:rPr>
          <w:lang w:val="en-US"/>
        </w:rPr>
        <w:t xml:space="preserve">– </w:t>
      </w:r>
      <w:proofErr w:type="spellStart"/>
      <w:r w:rsidRPr="00F461EB">
        <w:rPr>
          <w:lang w:val="en-US"/>
        </w:rPr>
        <w:t>Combiwel</w:t>
      </w:r>
      <w:proofErr w:type="spellEnd"/>
      <w:r w:rsidRPr="00F461EB">
        <w:rPr>
          <w:lang w:val="en-US"/>
        </w:rPr>
        <w:t xml:space="preserve"> </w:t>
      </w:r>
      <w:proofErr w:type="spellStart"/>
      <w:r w:rsidRPr="00F461EB">
        <w:rPr>
          <w:lang w:val="en-US"/>
        </w:rPr>
        <w:t>Buurtwerk</w:t>
      </w:r>
      <w:proofErr w:type="spellEnd"/>
      <w:r w:rsidRPr="00F461EB">
        <w:rPr>
          <w:lang w:val="en-US"/>
        </w:rPr>
        <w:t xml:space="preserve"> West (oud-West)</w:t>
      </w:r>
    </w:p>
    <w:p w14:paraId="2467177D" w14:textId="5394F71E" w:rsidR="002A59E5" w:rsidRDefault="002A59E5">
      <w:r>
        <w:t>Annemieke Winder – Vrouwenacademie West</w:t>
      </w:r>
      <w:r w:rsidR="000E2547">
        <w:t>/Vrouwen Vooruit</w:t>
      </w:r>
    </w:p>
    <w:p w14:paraId="659D9A1D" w14:textId="61E42E2F" w:rsidR="002A59E5" w:rsidRDefault="002A59E5">
      <w:r>
        <w:t>Tan</w:t>
      </w:r>
      <w:r w:rsidR="00F461EB">
        <w:t xml:space="preserve">ja Henn </w:t>
      </w:r>
      <w:r>
        <w:t>– Stichting Buurtlicht</w:t>
      </w:r>
    </w:p>
    <w:p w14:paraId="76E351C6" w14:textId="5CBBDC6C" w:rsidR="002A59E5" w:rsidRPr="00F461EB" w:rsidRDefault="002A59E5">
      <w:r w:rsidRPr="00F461EB">
        <w:t>Fenna Bolhuis – OBA</w:t>
      </w:r>
    </w:p>
    <w:p w14:paraId="169967FE" w14:textId="4B7174A2" w:rsidR="002A59E5" w:rsidRDefault="002A59E5">
      <w:r w:rsidRPr="002A59E5">
        <w:t xml:space="preserve">Lisa Traub – </w:t>
      </w:r>
      <w:proofErr w:type="spellStart"/>
      <w:r w:rsidRPr="002A59E5">
        <w:t>Combiwel</w:t>
      </w:r>
      <w:proofErr w:type="spellEnd"/>
      <w:r w:rsidRPr="002A59E5">
        <w:t xml:space="preserve"> Buurtwerk</w:t>
      </w:r>
      <w:r>
        <w:t xml:space="preserve"> (</w:t>
      </w:r>
      <w:r w:rsidRPr="002A59E5">
        <w:t>de B</w:t>
      </w:r>
      <w:r>
        <w:t>aarsjes) Taal en Digitaal</w:t>
      </w:r>
    </w:p>
    <w:p w14:paraId="1AC07F31" w14:textId="4B576635" w:rsidR="002A59E5" w:rsidRDefault="002A59E5">
      <w:r>
        <w:t>Frits Schoon – Stichting Buurtlicht</w:t>
      </w:r>
    </w:p>
    <w:p w14:paraId="20FD7C90" w14:textId="2DF9F401" w:rsidR="002A59E5" w:rsidRDefault="002A59E5">
      <w:r>
        <w:t xml:space="preserve">Esther </w:t>
      </w:r>
      <w:proofErr w:type="spellStart"/>
      <w:r w:rsidR="00F461EB">
        <w:t>Kohinor</w:t>
      </w:r>
      <w:proofErr w:type="spellEnd"/>
      <w:r w:rsidR="00F461EB">
        <w:t xml:space="preserve"> </w:t>
      </w:r>
      <w:r>
        <w:t xml:space="preserve">– </w:t>
      </w:r>
      <w:proofErr w:type="spellStart"/>
      <w:r>
        <w:t>Combiwel</w:t>
      </w:r>
      <w:proofErr w:type="spellEnd"/>
      <w:r>
        <w:t xml:space="preserve"> Buurtteam Bos en </w:t>
      </w:r>
      <w:proofErr w:type="spellStart"/>
      <w:r>
        <w:t>Lommer</w:t>
      </w:r>
      <w:proofErr w:type="spellEnd"/>
    </w:p>
    <w:p w14:paraId="1A3E5CC7" w14:textId="0F3E1F6B" w:rsidR="002A59E5" w:rsidRDefault="002A59E5">
      <w:proofErr w:type="spellStart"/>
      <w:r>
        <w:t>S</w:t>
      </w:r>
      <w:r w:rsidR="00F461EB">
        <w:t>hannie</w:t>
      </w:r>
      <w:proofErr w:type="spellEnd"/>
      <w:r w:rsidR="00F461EB">
        <w:t xml:space="preserve"> </w:t>
      </w:r>
      <w:proofErr w:type="spellStart"/>
      <w:r w:rsidR="00F461EB">
        <w:t>Ataliede</w:t>
      </w:r>
      <w:proofErr w:type="spellEnd"/>
      <w:r>
        <w:t xml:space="preserve"> – Jongerenwerker DOCK en the </w:t>
      </w:r>
      <w:proofErr w:type="spellStart"/>
      <w:r>
        <w:t>Mall</w:t>
      </w:r>
      <w:proofErr w:type="spellEnd"/>
    </w:p>
    <w:p w14:paraId="356EDB6A" w14:textId="59A15319" w:rsidR="002A59E5" w:rsidRDefault="002A59E5">
      <w:r>
        <w:t>Denny</w:t>
      </w:r>
      <w:r w:rsidR="00F461EB">
        <w:t xml:space="preserve"> </w:t>
      </w:r>
      <w:proofErr w:type="spellStart"/>
      <w:r w:rsidR="00F461EB">
        <w:t>Abdoelkariem</w:t>
      </w:r>
      <w:proofErr w:type="spellEnd"/>
      <w:r>
        <w:t xml:space="preserve"> – Open Leercentrum West en </w:t>
      </w:r>
      <w:proofErr w:type="spellStart"/>
      <w:r>
        <w:t>Humanitas</w:t>
      </w:r>
      <w:proofErr w:type="spellEnd"/>
    </w:p>
    <w:p w14:paraId="142234EF" w14:textId="3CB94BB3" w:rsidR="002A59E5" w:rsidRPr="000F6E0D" w:rsidRDefault="002A59E5">
      <w:r w:rsidRPr="000F6E0D">
        <w:t>Bethlehem</w:t>
      </w:r>
      <w:r w:rsidR="00F461EB" w:rsidRPr="000F6E0D">
        <w:t xml:space="preserve"> </w:t>
      </w:r>
      <w:proofErr w:type="spellStart"/>
      <w:r w:rsidR="00F461EB" w:rsidRPr="000F6E0D">
        <w:t>Gebremaskal</w:t>
      </w:r>
      <w:proofErr w:type="spellEnd"/>
      <w:r w:rsidRPr="000F6E0D">
        <w:t xml:space="preserve"> – </w:t>
      </w:r>
      <w:proofErr w:type="spellStart"/>
      <w:r w:rsidRPr="000F6E0D">
        <w:t>V</w:t>
      </w:r>
      <w:r w:rsidR="000E2547">
        <w:t>luchelingenwerk</w:t>
      </w:r>
      <w:proofErr w:type="spellEnd"/>
    </w:p>
    <w:p w14:paraId="6EE1FC3B" w14:textId="47AA6F2D" w:rsidR="002A59E5" w:rsidRPr="000F6E0D" w:rsidRDefault="002A59E5">
      <w:r w:rsidRPr="000F6E0D">
        <w:t>Truus</w:t>
      </w:r>
      <w:r w:rsidR="00F461EB" w:rsidRPr="000F6E0D">
        <w:t xml:space="preserve"> Veenema</w:t>
      </w:r>
      <w:r w:rsidRPr="000F6E0D">
        <w:t xml:space="preserve"> – </w:t>
      </w:r>
      <w:r w:rsidR="000E2547">
        <w:t>Vluchtelingenwerk</w:t>
      </w:r>
    </w:p>
    <w:p w14:paraId="4FE3EB58" w14:textId="77777777" w:rsidR="002A59E5" w:rsidRPr="000F6E0D" w:rsidRDefault="002A59E5"/>
    <w:p w14:paraId="0B68F57F" w14:textId="77777777" w:rsidR="00E50AB7" w:rsidRDefault="00E50AB7">
      <w:pPr>
        <w:rPr>
          <w:b/>
          <w:bCs/>
        </w:rPr>
      </w:pPr>
    </w:p>
    <w:p w14:paraId="69F89638" w14:textId="77777777" w:rsidR="00E50AB7" w:rsidRDefault="00E50AB7">
      <w:pPr>
        <w:rPr>
          <w:b/>
          <w:bCs/>
        </w:rPr>
      </w:pPr>
    </w:p>
    <w:p w14:paraId="6386E3F4" w14:textId="549EC501" w:rsidR="002A59E5" w:rsidRPr="000E2547" w:rsidRDefault="002A59E5">
      <w:pPr>
        <w:rPr>
          <w:b/>
          <w:bCs/>
        </w:rPr>
      </w:pPr>
      <w:r w:rsidRPr="000E2547">
        <w:rPr>
          <w:b/>
          <w:bCs/>
        </w:rPr>
        <w:lastRenderedPageBreak/>
        <w:t>Inhoud</w:t>
      </w:r>
    </w:p>
    <w:p w14:paraId="653D3735" w14:textId="77777777" w:rsidR="00446784" w:rsidRPr="000F6E0D" w:rsidRDefault="00446784" w:rsidP="00446784">
      <w:pPr>
        <w:spacing w:line="278" w:lineRule="auto"/>
        <w:rPr>
          <w:rFonts w:eastAsia="Aptos" w:cs="Aptos"/>
          <w:highlight w:val="white"/>
        </w:rPr>
      </w:pPr>
      <w:r w:rsidRPr="000F6E0D">
        <w:rPr>
          <w:rFonts w:eastAsia="Aptos" w:cs="Aptos"/>
          <w:highlight w:val="white"/>
        </w:rPr>
        <w:t xml:space="preserve">In Amsterdam kan ongeveer 20% van de inwoners zich digitaal niet redden, 14% van de Amsterdammers met een lager inkomen </w:t>
      </w:r>
      <w:proofErr w:type="spellStart"/>
      <w:r w:rsidRPr="000F6E0D">
        <w:rPr>
          <w:rFonts w:eastAsia="Aptos" w:cs="Aptos"/>
          <w:highlight w:val="white"/>
        </w:rPr>
        <w:t>heeſt</w:t>
      </w:r>
      <w:proofErr w:type="spellEnd"/>
      <w:r w:rsidRPr="000F6E0D">
        <w:rPr>
          <w:rFonts w:eastAsia="Aptos" w:cs="Aptos"/>
          <w:highlight w:val="white"/>
        </w:rPr>
        <w:t xml:space="preserve"> thuis geen pc, laptop of tablet en bijna één op de tien inwoners met een lager inkomen </w:t>
      </w:r>
      <w:proofErr w:type="spellStart"/>
      <w:r w:rsidRPr="000F6E0D">
        <w:rPr>
          <w:rFonts w:eastAsia="Aptos" w:cs="Aptos"/>
          <w:highlight w:val="white"/>
        </w:rPr>
        <w:t>geeſt</w:t>
      </w:r>
      <w:proofErr w:type="spellEnd"/>
      <w:r w:rsidRPr="000F6E0D">
        <w:rPr>
          <w:rFonts w:eastAsia="Aptos" w:cs="Aptos"/>
          <w:highlight w:val="white"/>
        </w:rPr>
        <w:t xml:space="preserve"> aan dat er in hun huishouden geen toegang is tot internet.</w:t>
      </w:r>
    </w:p>
    <w:p w14:paraId="5B439D70" w14:textId="62A50AD1" w:rsidR="00FB7033" w:rsidRPr="000F6E0D" w:rsidRDefault="000F6E0D" w:rsidP="00FB7033">
      <w:pPr>
        <w:rPr>
          <w:rFonts w:eastAsia="Aptos" w:cs="Aptos"/>
        </w:rPr>
      </w:pPr>
      <w:r w:rsidRPr="000F6E0D">
        <w:rPr>
          <w:rFonts w:eastAsia="Aptos" w:cs="Aptos"/>
        </w:rPr>
        <w:t xml:space="preserve">Kim </w:t>
      </w:r>
      <w:r w:rsidR="00FB7033" w:rsidRPr="000F6E0D">
        <w:rPr>
          <w:rFonts w:eastAsia="Aptos" w:cs="Aptos"/>
        </w:rPr>
        <w:t>legt uit dat we aan de hand van 3 vragen gaan onderzoeken welke impact we met elkaar al maken en wat we misschien nog meer willen doen.</w:t>
      </w:r>
    </w:p>
    <w:p w14:paraId="4BFBBAD0" w14:textId="77777777" w:rsidR="00FB7033" w:rsidRPr="000F6E0D" w:rsidRDefault="00FB7033" w:rsidP="00FB7033">
      <w:pPr>
        <w:numPr>
          <w:ilvl w:val="0"/>
          <w:numId w:val="1"/>
        </w:numPr>
        <w:spacing w:after="0" w:line="278" w:lineRule="auto"/>
        <w:rPr>
          <w:rFonts w:eastAsia="Aptos" w:cs="Aptos"/>
        </w:rPr>
      </w:pPr>
      <w:r w:rsidRPr="000F6E0D">
        <w:rPr>
          <w:rFonts w:eastAsia="Aptos" w:cs="Aptos"/>
        </w:rPr>
        <w:t>Welke activiteiten doe jij die bijdragen aan de hogere effecten?</w:t>
      </w:r>
    </w:p>
    <w:p w14:paraId="133A9156" w14:textId="77777777" w:rsidR="00FB7033" w:rsidRPr="000F6E0D" w:rsidRDefault="00FB7033" w:rsidP="00FB7033">
      <w:pPr>
        <w:numPr>
          <w:ilvl w:val="0"/>
          <w:numId w:val="1"/>
        </w:numPr>
        <w:spacing w:after="0" w:line="278" w:lineRule="auto"/>
        <w:rPr>
          <w:rFonts w:eastAsia="Aptos" w:cs="Aptos"/>
        </w:rPr>
      </w:pPr>
      <w:r w:rsidRPr="000F6E0D">
        <w:rPr>
          <w:rFonts w:eastAsia="Aptos" w:cs="Aptos"/>
        </w:rPr>
        <w:t>Wat zou je nog kunnen toevoegen in je activiteiten?</w:t>
      </w:r>
    </w:p>
    <w:p w14:paraId="48E64691" w14:textId="77777777" w:rsidR="00FB7033" w:rsidRPr="000F6E0D" w:rsidRDefault="00FB7033" w:rsidP="00FB7033">
      <w:pPr>
        <w:numPr>
          <w:ilvl w:val="0"/>
          <w:numId w:val="1"/>
        </w:numPr>
        <w:spacing w:line="278" w:lineRule="auto"/>
        <w:rPr>
          <w:rFonts w:eastAsia="Aptos" w:cs="Aptos"/>
        </w:rPr>
      </w:pPr>
      <w:r w:rsidRPr="000F6E0D">
        <w:rPr>
          <w:rFonts w:eastAsia="Aptos" w:cs="Aptos"/>
        </w:rPr>
        <w:t>Wat zou je samen met anderen kunnen doen?</w:t>
      </w:r>
      <w:r w:rsidRPr="000F6E0D">
        <w:rPr>
          <w:rFonts w:eastAsia="Aptos" w:cs="Aptos"/>
          <w:b/>
          <w:i/>
        </w:rPr>
        <w:t> </w:t>
      </w:r>
    </w:p>
    <w:p w14:paraId="499E413C" w14:textId="7874CB01" w:rsidR="005F4E45" w:rsidRPr="000F6E0D" w:rsidRDefault="000F6E0D" w:rsidP="005F4E45">
      <w:pPr>
        <w:numPr>
          <w:ilvl w:val="0"/>
          <w:numId w:val="2"/>
        </w:numPr>
        <w:spacing w:after="0" w:line="276" w:lineRule="auto"/>
        <w:rPr>
          <w:rFonts w:eastAsia="Aptos" w:cs="Aptos"/>
        </w:rPr>
      </w:pPr>
      <w:r w:rsidRPr="000F6E0D">
        <w:rPr>
          <w:rFonts w:eastAsia="Aptos" w:cs="Aptos"/>
        </w:rPr>
        <w:t>Er</w:t>
      </w:r>
      <w:r w:rsidR="005F4E45" w:rsidRPr="000F6E0D">
        <w:rPr>
          <w:rFonts w:eastAsia="Aptos" w:cs="Aptos"/>
        </w:rPr>
        <w:t xml:space="preserve"> wordt veel gedaan op toegang tot “laagdrempelige ondersteuning”</w:t>
      </w:r>
      <w:r w:rsidRPr="000F6E0D">
        <w:rPr>
          <w:rFonts w:eastAsia="Aptos" w:cs="Aptos"/>
        </w:rPr>
        <w:t xml:space="preserve"> </w:t>
      </w:r>
      <w:r w:rsidR="005F4E45" w:rsidRPr="000F6E0D">
        <w:rPr>
          <w:rFonts w:eastAsia="Aptos" w:cs="Aptos"/>
        </w:rPr>
        <w:t>(2</w:t>
      </w:r>
      <w:r w:rsidR="005F4E45" w:rsidRPr="000F6E0D">
        <w:rPr>
          <w:rFonts w:eastAsia="Aptos" w:cs="Aptos"/>
          <w:vertAlign w:val="superscript"/>
        </w:rPr>
        <w:t>e</w:t>
      </w:r>
      <w:r w:rsidR="005F4E45" w:rsidRPr="000F6E0D">
        <w:rPr>
          <w:rFonts w:eastAsia="Aptos" w:cs="Aptos"/>
        </w:rPr>
        <w:t xml:space="preserve"> kolom) en “sociale cirkel om mensen heen”</w:t>
      </w:r>
      <w:r w:rsidRPr="000F6E0D">
        <w:rPr>
          <w:rFonts w:eastAsia="Aptos" w:cs="Aptos"/>
        </w:rPr>
        <w:t xml:space="preserve"> </w:t>
      </w:r>
      <w:r w:rsidR="005F4E45" w:rsidRPr="000F6E0D">
        <w:rPr>
          <w:rFonts w:eastAsia="Aptos" w:cs="Aptos"/>
        </w:rPr>
        <w:t>(4</w:t>
      </w:r>
      <w:r w:rsidR="005F4E45" w:rsidRPr="000F6E0D">
        <w:rPr>
          <w:rFonts w:eastAsia="Aptos" w:cs="Aptos"/>
          <w:vertAlign w:val="superscript"/>
        </w:rPr>
        <w:t>e</w:t>
      </w:r>
      <w:r w:rsidR="005F4E45" w:rsidRPr="000F6E0D">
        <w:rPr>
          <w:rFonts w:eastAsia="Aptos" w:cs="Aptos"/>
        </w:rPr>
        <w:t xml:space="preserve"> kolom)</w:t>
      </w:r>
      <w:r w:rsidRPr="000F6E0D">
        <w:rPr>
          <w:rFonts w:eastAsia="Aptos" w:cs="Aptos"/>
        </w:rPr>
        <w:t>, daar worden veel post-its geplakt. Er gebeurt een stuk minder</w:t>
      </w:r>
      <w:r w:rsidR="005F4E45" w:rsidRPr="000F6E0D">
        <w:rPr>
          <w:rFonts w:eastAsia="Aptos" w:cs="Aptos"/>
        </w:rPr>
        <w:t xml:space="preserve"> op “mensen digitale vaardigheden leren”</w:t>
      </w:r>
      <w:r w:rsidRPr="000F6E0D">
        <w:rPr>
          <w:rFonts w:eastAsia="Aptos" w:cs="Aptos"/>
        </w:rPr>
        <w:t xml:space="preserve"> </w:t>
      </w:r>
      <w:r w:rsidR="005F4E45" w:rsidRPr="000F6E0D">
        <w:rPr>
          <w:rFonts w:eastAsia="Aptos" w:cs="Aptos"/>
        </w:rPr>
        <w:t>(1</w:t>
      </w:r>
      <w:r w:rsidR="005F4E45" w:rsidRPr="000F6E0D">
        <w:rPr>
          <w:rFonts w:eastAsia="Aptos" w:cs="Aptos"/>
          <w:vertAlign w:val="superscript"/>
        </w:rPr>
        <w:t>e</w:t>
      </w:r>
      <w:r w:rsidR="005F4E45" w:rsidRPr="000F6E0D">
        <w:rPr>
          <w:rFonts w:eastAsia="Aptos" w:cs="Aptos"/>
        </w:rPr>
        <w:t xml:space="preserve"> kolom) en “zelfvertrouwen”</w:t>
      </w:r>
      <w:r w:rsidRPr="000F6E0D">
        <w:rPr>
          <w:rFonts w:eastAsia="Aptos" w:cs="Aptos"/>
        </w:rPr>
        <w:t xml:space="preserve"> </w:t>
      </w:r>
      <w:r w:rsidR="005F4E45" w:rsidRPr="000F6E0D">
        <w:rPr>
          <w:rFonts w:eastAsia="Aptos" w:cs="Aptos"/>
        </w:rPr>
        <w:t>(3</w:t>
      </w:r>
      <w:r w:rsidR="005F4E45" w:rsidRPr="000F6E0D">
        <w:rPr>
          <w:rFonts w:eastAsia="Aptos" w:cs="Aptos"/>
          <w:vertAlign w:val="superscript"/>
        </w:rPr>
        <w:t>e</w:t>
      </w:r>
      <w:r w:rsidR="005F4E45" w:rsidRPr="000F6E0D">
        <w:rPr>
          <w:rFonts w:eastAsia="Aptos" w:cs="Aptos"/>
        </w:rPr>
        <w:t xml:space="preserve"> kolom)</w:t>
      </w:r>
    </w:p>
    <w:p w14:paraId="5739698C" w14:textId="3F7621AE" w:rsidR="005F4E45" w:rsidRPr="000F6E0D" w:rsidRDefault="005F4E45" w:rsidP="005F4E45">
      <w:pPr>
        <w:numPr>
          <w:ilvl w:val="0"/>
          <w:numId w:val="2"/>
        </w:numPr>
        <w:spacing w:after="0" w:line="276" w:lineRule="auto"/>
        <w:rPr>
          <w:rFonts w:eastAsia="Aptos" w:cs="Aptos"/>
        </w:rPr>
      </w:pPr>
      <w:r w:rsidRPr="000F6E0D">
        <w:rPr>
          <w:rFonts w:eastAsia="Aptos" w:cs="Aptos"/>
        </w:rPr>
        <w:t>Cybersoek doet wel veel met de 3</w:t>
      </w:r>
      <w:r w:rsidRPr="000F6E0D">
        <w:rPr>
          <w:rFonts w:eastAsia="Aptos" w:cs="Aptos"/>
          <w:vertAlign w:val="superscript"/>
        </w:rPr>
        <w:t>e</w:t>
      </w:r>
      <w:r w:rsidRPr="000F6E0D">
        <w:rPr>
          <w:rFonts w:eastAsia="Aptos" w:cs="Aptos"/>
        </w:rPr>
        <w:t xml:space="preserve"> kolom zelfvertrouwen</w:t>
      </w:r>
      <w:r w:rsidR="000F6E0D" w:rsidRPr="000F6E0D">
        <w:rPr>
          <w:rFonts w:eastAsia="Aptos" w:cs="Aptos"/>
        </w:rPr>
        <w:t>, voor de andere organisaties is dit mogelijk een aandachtspunt.</w:t>
      </w:r>
    </w:p>
    <w:p w14:paraId="4BA67CC6" w14:textId="2572422C" w:rsidR="005F4E45" w:rsidRPr="000F6E0D" w:rsidRDefault="005F4E45" w:rsidP="000F6E0D">
      <w:pPr>
        <w:pStyle w:val="Lijstalinea"/>
        <w:numPr>
          <w:ilvl w:val="0"/>
          <w:numId w:val="2"/>
        </w:numPr>
        <w:spacing w:after="0" w:line="276" w:lineRule="auto"/>
        <w:rPr>
          <w:rFonts w:eastAsia="Aptos" w:cs="Aptos"/>
        </w:rPr>
      </w:pPr>
      <w:r w:rsidRPr="000F6E0D">
        <w:rPr>
          <w:rFonts w:eastAsia="Aptos" w:cs="Aptos"/>
        </w:rPr>
        <w:t xml:space="preserve">Annemieke </w:t>
      </w:r>
      <w:r w:rsidR="000F6E0D" w:rsidRPr="000F6E0D">
        <w:rPr>
          <w:rFonts w:eastAsia="Aptos" w:cs="Aptos"/>
        </w:rPr>
        <w:t xml:space="preserve">van Vrouwen Vooruit </w:t>
      </w:r>
      <w:r w:rsidRPr="000F6E0D">
        <w:rPr>
          <w:rFonts w:eastAsia="Aptos" w:cs="Aptos"/>
        </w:rPr>
        <w:t xml:space="preserve">merkt dat er een tekort is aan goede groepscursussen, waar mensen leren om het zelf te doen. Kim merkt op dat het zin heeft om te investeren in een groep voor vrouwen met een migratieachtergrond. Open Leercentrum kan dit, </w:t>
      </w:r>
      <w:r w:rsidR="00F21CFE" w:rsidRPr="000F6E0D">
        <w:rPr>
          <w:rFonts w:eastAsia="Aptos" w:cs="Aptos"/>
        </w:rPr>
        <w:t xml:space="preserve">maar dit voorziet net niet helemaal goed in het aanbod. </w:t>
      </w:r>
    </w:p>
    <w:p w14:paraId="19454C50" w14:textId="77777777" w:rsidR="000F6E0D" w:rsidRPr="000F6E0D" w:rsidRDefault="000F6E0D" w:rsidP="000F6E0D">
      <w:pPr>
        <w:spacing w:after="0" w:line="276" w:lineRule="auto"/>
        <w:rPr>
          <w:rFonts w:eastAsia="Aptos" w:cs="Aptos"/>
        </w:rPr>
      </w:pPr>
    </w:p>
    <w:p w14:paraId="2B16AD4F" w14:textId="3FF89FA1" w:rsidR="000E29AA" w:rsidRPr="000E2547" w:rsidRDefault="000F6E0D" w:rsidP="000E2547">
      <w:pPr>
        <w:spacing w:after="0" w:line="276" w:lineRule="auto"/>
        <w:rPr>
          <w:rFonts w:eastAsia="Aptos" w:cs="Aptos"/>
          <w:b/>
          <w:bCs/>
        </w:rPr>
      </w:pPr>
      <w:r w:rsidRPr="000E2547">
        <w:rPr>
          <w:rFonts w:eastAsia="Aptos" w:cs="Aptos"/>
          <w:b/>
          <w:bCs/>
        </w:rPr>
        <w:t>Actiepunt</w:t>
      </w:r>
      <w:r w:rsidR="000E29AA" w:rsidRPr="000E2547">
        <w:rPr>
          <w:rFonts w:eastAsia="Aptos" w:cs="Aptos"/>
          <w:b/>
          <w:bCs/>
        </w:rPr>
        <w:t>en</w:t>
      </w:r>
      <w:r w:rsidRPr="000E2547">
        <w:rPr>
          <w:rFonts w:eastAsia="Aptos" w:cs="Aptos"/>
          <w:b/>
          <w:bCs/>
        </w:rPr>
        <w:t xml:space="preserve"> voor iedereen: </w:t>
      </w:r>
    </w:p>
    <w:p w14:paraId="200381AC" w14:textId="77777777" w:rsidR="000E29AA" w:rsidRPr="000E29AA" w:rsidRDefault="000E29AA" w:rsidP="000E29AA">
      <w:pPr>
        <w:pStyle w:val="Lijstalinea"/>
        <w:rPr>
          <w:rFonts w:eastAsia="Aptos" w:cs="Aptos"/>
        </w:rPr>
      </w:pPr>
    </w:p>
    <w:p w14:paraId="6F0317D0" w14:textId="2615BD94" w:rsidR="00281351" w:rsidRPr="000F6E0D" w:rsidRDefault="000F6E0D" w:rsidP="000E29AA">
      <w:pPr>
        <w:pStyle w:val="Lijstalinea"/>
        <w:numPr>
          <w:ilvl w:val="1"/>
          <w:numId w:val="2"/>
        </w:numPr>
        <w:spacing w:after="0" w:line="276" w:lineRule="auto"/>
        <w:rPr>
          <w:rFonts w:eastAsia="Aptos" w:cs="Aptos"/>
        </w:rPr>
      </w:pPr>
      <w:r>
        <w:rPr>
          <w:rFonts w:eastAsia="Aptos" w:cs="Aptos"/>
        </w:rPr>
        <w:t>c</w:t>
      </w:r>
      <w:r w:rsidR="00281351" w:rsidRPr="000F6E0D">
        <w:rPr>
          <w:rFonts w:eastAsia="Aptos" w:cs="Aptos"/>
        </w:rPr>
        <w:t>heck je eigen aanbod op de website</w:t>
      </w:r>
      <w:r>
        <w:rPr>
          <w:rFonts w:eastAsia="Aptos" w:cs="Aptos"/>
        </w:rPr>
        <w:t xml:space="preserve">. We kunnen het beste samenwerken wanneer </w:t>
      </w:r>
      <w:r w:rsidR="000E29AA">
        <w:rPr>
          <w:rFonts w:eastAsia="Aptos" w:cs="Aptos"/>
        </w:rPr>
        <w:t>de openbare informatie zo actueel mogelijk is, dan kunnen we het beste doorverwijzen.</w:t>
      </w:r>
    </w:p>
    <w:p w14:paraId="6307D87E" w14:textId="77777777" w:rsidR="000F6E0D" w:rsidRPr="000F6E0D" w:rsidRDefault="000F6E0D" w:rsidP="000F6E0D">
      <w:pPr>
        <w:pStyle w:val="Lijstalinea"/>
        <w:rPr>
          <w:rFonts w:eastAsia="Aptos" w:cs="Aptos"/>
        </w:rPr>
      </w:pPr>
    </w:p>
    <w:p w14:paraId="2718F148" w14:textId="3131DBA9" w:rsidR="00281351" w:rsidRPr="000F6E0D" w:rsidRDefault="00281351" w:rsidP="000E29AA">
      <w:pPr>
        <w:pStyle w:val="Lijstalinea"/>
        <w:numPr>
          <w:ilvl w:val="1"/>
          <w:numId w:val="2"/>
        </w:numPr>
        <w:spacing w:after="0" w:line="276" w:lineRule="auto"/>
        <w:rPr>
          <w:rFonts w:eastAsia="Aptos" w:cs="Aptos"/>
        </w:rPr>
      </w:pPr>
      <w:r w:rsidRPr="000F6E0D">
        <w:rPr>
          <w:rFonts w:eastAsia="Aptos" w:cs="Aptos"/>
        </w:rPr>
        <w:t>Zoek elkaar op, en blijf niet achter de computer</w:t>
      </w:r>
      <w:r w:rsidR="000E29AA">
        <w:rPr>
          <w:rFonts w:eastAsia="Aptos" w:cs="Aptos"/>
        </w:rPr>
        <w:t>. Door koffie te drinken en elkaar echt te ontmoeten krijg je een veel beter beeld van waar je collega in het veld mee bezig is, en welke uitdagingen hij/zij dagelijks tegen aan loopt.</w:t>
      </w:r>
    </w:p>
    <w:p w14:paraId="16128BCC" w14:textId="77777777" w:rsidR="000F6E0D" w:rsidRPr="000F6E0D" w:rsidRDefault="000F6E0D" w:rsidP="000F6E0D">
      <w:pPr>
        <w:pStyle w:val="Lijstalinea"/>
        <w:rPr>
          <w:rFonts w:eastAsia="Aptos" w:cs="Aptos"/>
        </w:rPr>
      </w:pPr>
    </w:p>
    <w:p w14:paraId="2B411C78" w14:textId="76B5589F" w:rsidR="00BF46C0" w:rsidRPr="000F6E0D" w:rsidRDefault="00281351" w:rsidP="000E29AA">
      <w:pPr>
        <w:pStyle w:val="Lijstalinea"/>
        <w:numPr>
          <w:ilvl w:val="1"/>
          <w:numId w:val="2"/>
        </w:numPr>
        <w:spacing w:after="0" w:line="276" w:lineRule="auto"/>
        <w:rPr>
          <w:rFonts w:eastAsia="Aptos" w:cs="Aptos"/>
        </w:rPr>
      </w:pPr>
      <w:r w:rsidRPr="000F6E0D">
        <w:rPr>
          <w:rFonts w:eastAsia="Aptos" w:cs="Aptos"/>
        </w:rPr>
        <w:t>Onderzoek of er mogelijk samenwerkingen die al bestaan verder uitgediept kunnen worden</w:t>
      </w:r>
      <w:r w:rsidR="000E29AA">
        <w:rPr>
          <w:rFonts w:eastAsia="Aptos" w:cs="Aptos"/>
        </w:rPr>
        <w:t xml:space="preserve">. </w:t>
      </w:r>
    </w:p>
    <w:sectPr w:rsidR="00BF46C0" w:rsidRPr="000F6E0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Symbol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3BCC"/>
    <w:multiLevelType w:val="multilevel"/>
    <w:tmpl w:val="9AFC5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DE14A1"/>
    <w:multiLevelType w:val="multilevel"/>
    <w:tmpl w:val="281AE26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D96FAA"/>
    <w:multiLevelType w:val="multilevel"/>
    <w:tmpl w:val="2D5A2C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3BF3254"/>
    <w:multiLevelType w:val="hybridMultilevel"/>
    <w:tmpl w:val="328A56DC"/>
    <w:lvl w:ilvl="0" w:tplc="E7B0F532">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43463726">
    <w:abstractNumId w:val="2"/>
  </w:num>
  <w:num w:numId="2" w16cid:durableId="1796675793">
    <w:abstractNumId w:val="0"/>
  </w:num>
  <w:num w:numId="3" w16cid:durableId="1010597732">
    <w:abstractNumId w:val="3"/>
  </w:num>
  <w:num w:numId="4" w16cid:durableId="728772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E5"/>
    <w:rsid w:val="000A24E9"/>
    <w:rsid w:val="000E2547"/>
    <w:rsid w:val="000E29AA"/>
    <w:rsid w:val="000F6E0D"/>
    <w:rsid w:val="00281351"/>
    <w:rsid w:val="002A59E5"/>
    <w:rsid w:val="0033518F"/>
    <w:rsid w:val="003A63D2"/>
    <w:rsid w:val="003D68C3"/>
    <w:rsid w:val="00446784"/>
    <w:rsid w:val="005F4E45"/>
    <w:rsid w:val="0085644A"/>
    <w:rsid w:val="0095076C"/>
    <w:rsid w:val="00BF46C0"/>
    <w:rsid w:val="00C14102"/>
    <w:rsid w:val="00DB31EF"/>
    <w:rsid w:val="00E50AB7"/>
    <w:rsid w:val="00F21CFE"/>
    <w:rsid w:val="00F461EB"/>
    <w:rsid w:val="00FB7033"/>
    <w:rsid w:val="00FF6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1442E"/>
  <w15:chartTrackingRefBased/>
  <w15:docId w15:val="{E3B7654E-A4DF-41EF-9AEC-D49E33B6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59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59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59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59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59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59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59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59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59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59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59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59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59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59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59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59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59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59E5"/>
    <w:rPr>
      <w:rFonts w:eastAsiaTheme="majorEastAsia" w:cstheme="majorBidi"/>
      <w:color w:val="272727" w:themeColor="text1" w:themeTint="D8"/>
    </w:rPr>
  </w:style>
  <w:style w:type="paragraph" w:styleId="Titel">
    <w:name w:val="Title"/>
    <w:basedOn w:val="Standaard"/>
    <w:next w:val="Standaard"/>
    <w:link w:val="TitelChar"/>
    <w:uiPriority w:val="10"/>
    <w:qFormat/>
    <w:rsid w:val="002A59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59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59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59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59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59E5"/>
    <w:rPr>
      <w:i/>
      <w:iCs/>
      <w:color w:val="404040" w:themeColor="text1" w:themeTint="BF"/>
    </w:rPr>
  </w:style>
  <w:style w:type="paragraph" w:styleId="Lijstalinea">
    <w:name w:val="List Paragraph"/>
    <w:basedOn w:val="Standaard"/>
    <w:uiPriority w:val="34"/>
    <w:qFormat/>
    <w:rsid w:val="002A59E5"/>
    <w:pPr>
      <w:ind w:left="720"/>
      <w:contextualSpacing/>
    </w:pPr>
  </w:style>
  <w:style w:type="character" w:styleId="Intensievebenadrukking">
    <w:name w:val="Intense Emphasis"/>
    <w:basedOn w:val="Standaardalinea-lettertype"/>
    <w:uiPriority w:val="21"/>
    <w:qFormat/>
    <w:rsid w:val="002A59E5"/>
    <w:rPr>
      <w:i/>
      <w:iCs/>
      <w:color w:val="0F4761" w:themeColor="accent1" w:themeShade="BF"/>
    </w:rPr>
  </w:style>
  <w:style w:type="paragraph" w:styleId="Duidelijkcitaat">
    <w:name w:val="Intense Quote"/>
    <w:basedOn w:val="Standaard"/>
    <w:next w:val="Standaard"/>
    <w:link w:val="DuidelijkcitaatChar"/>
    <w:uiPriority w:val="30"/>
    <w:qFormat/>
    <w:rsid w:val="002A59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59E5"/>
    <w:rPr>
      <w:i/>
      <w:iCs/>
      <w:color w:val="0F4761" w:themeColor="accent1" w:themeShade="BF"/>
    </w:rPr>
  </w:style>
  <w:style w:type="character" w:styleId="Intensieveverwijzing">
    <w:name w:val="Intense Reference"/>
    <w:basedOn w:val="Standaardalinea-lettertype"/>
    <w:uiPriority w:val="32"/>
    <w:qFormat/>
    <w:rsid w:val="002A59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426</Words>
  <Characters>2346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Diepstraten</dc:creator>
  <cp:keywords/>
  <dc:description/>
  <cp:lastModifiedBy>Simone Timmer</cp:lastModifiedBy>
  <cp:revision>8</cp:revision>
  <dcterms:created xsi:type="dcterms:W3CDTF">2025-10-02T11:46:00Z</dcterms:created>
  <dcterms:modified xsi:type="dcterms:W3CDTF">2025-11-07T12:06:00Z</dcterms:modified>
</cp:coreProperties>
</file>